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0" w:type="dxa"/>
        <w:tblInd w:w="18" w:type="dxa"/>
        <w:tblLook w:val="0000" w:firstRow="0" w:lastRow="0" w:firstColumn="0" w:lastColumn="0" w:noHBand="0" w:noVBand="0"/>
      </w:tblPr>
      <w:tblGrid>
        <w:gridCol w:w="9630"/>
      </w:tblGrid>
      <w:tr w:rsidR="002A6B7F" w:rsidRPr="002109E1" w:rsidTr="00C72A2F">
        <w:trPr>
          <w:trHeight w:val="465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7E656C" w:rsidRPr="0008774C" w:rsidRDefault="00B64D31" w:rsidP="00182371">
            <w:pPr>
              <w:spacing w:after="0" w:line="240" w:lineRule="auto"/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</w:pPr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BSAN</w:t>
            </w:r>
            <w:r w:rsidR="00DB4B1C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</w:t>
            </w:r>
            <w:r w:rsidR="00EE28AE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3</w:t>
            </w:r>
            <w:r w:rsidR="00A13690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23</w:t>
            </w:r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EE28AE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Health Anamatics</w:t>
            </w:r>
            <w:r w:rsidR="00C72A2F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060CC1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Experiential Learning Application </w:t>
            </w:r>
            <w:r w:rsidR="00182371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6</w:t>
            </w:r>
          </w:p>
        </w:tc>
      </w:tr>
      <w:tr w:rsidR="002A6B7F" w:rsidRPr="002109E1" w:rsidTr="00C72A2F">
        <w:trPr>
          <w:trHeight w:val="195"/>
        </w:trPr>
        <w:tc>
          <w:tcPr>
            <w:tcW w:w="9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B7F" w:rsidRPr="002109E1" w:rsidRDefault="002A6B7F" w:rsidP="002A6B7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bidi="ar-SA"/>
              </w:rPr>
            </w:pPr>
          </w:p>
        </w:tc>
      </w:tr>
    </w:tbl>
    <w:p w:rsidR="00B64D31" w:rsidRDefault="00B64D31" w:rsidP="00C72A2F">
      <w:pPr>
        <w:spacing w:after="0" w:line="240" w:lineRule="auto"/>
      </w:pPr>
    </w:p>
    <w:p w:rsidR="00AF75CF" w:rsidRDefault="00D8172A" w:rsidP="00AF75CF">
      <w:pPr>
        <w:spacing w:after="0" w:line="240" w:lineRule="auto"/>
        <w:rPr>
          <w:i/>
          <w:sz w:val="28"/>
          <w:szCs w:val="28"/>
        </w:rPr>
      </w:pPr>
      <w:hyperlink r:id="rId8" w:history="1">
        <w:r w:rsidR="00AF75CF" w:rsidRPr="005A7D3A">
          <w:rPr>
            <w:rStyle w:val="Hyperlink"/>
            <w:b/>
            <w:sz w:val="28"/>
            <w:szCs w:val="28"/>
          </w:rPr>
          <w:t>Pledged</w:t>
        </w:r>
      </w:hyperlink>
      <w:r w:rsidR="00AF75CF" w:rsidRPr="007E656C">
        <w:rPr>
          <w:b/>
          <w:sz w:val="28"/>
          <w:szCs w:val="28"/>
        </w:rPr>
        <w:t xml:space="preserve">: </w:t>
      </w:r>
      <w:r w:rsidR="00AF75CF" w:rsidRPr="005A7D3A">
        <w:rPr>
          <w:i/>
          <w:sz w:val="28"/>
          <w:szCs w:val="28"/>
        </w:rPr>
        <w:t>Name</w:t>
      </w:r>
      <w:bookmarkStart w:id="0" w:name="_GoBack"/>
      <w:bookmarkEnd w:id="0"/>
    </w:p>
    <w:p w:rsidR="00AF75CF" w:rsidRDefault="00AF75CF" w:rsidP="00AF75CF">
      <w:pPr>
        <w:spacing w:after="0" w:line="240" w:lineRule="auto"/>
        <w:rPr>
          <w:i/>
          <w:sz w:val="28"/>
          <w:szCs w:val="28"/>
        </w:rPr>
      </w:pPr>
    </w:p>
    <w:p w:rsidR="00AF75CF" w:rsidRPr="002A5A32" w:rsidRDefault="00AF75CF" w:rsidP="001C7B49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 xml:space="preserve">Assignment </w:t>
      </w:r>
      <w:r>
        <w:rPr>
          <w:sz w:val="28"/>
          <w:szCs w:val="28"/>
        </w:rPr>
        <w:t xml:space="preserve">Aligned </w:t>
      </w:r>
      <w:r w:rsidRPr="00EA53F1">
        <w:rPr>
          <w:sz w:val="28"/>
          <w:szCs w:val="28"/>
        </w:rPr>
        <w:t>Learning O</w:t>
      </w:r>
      <w:r>
        <w:rPr>
          <w:sz w:val="28"/>
          <w:szCs w:val="28"/>
        </w:rPr>
        <w:t>utcomes</w:t>
      </w:r>
      <w:r w:rsidRPr="00EA53F1">
        <w:rPr>
          <w:sz w:val="28"/>
          <w:szCs w:val="28"/>
        </w:rPr>
        <w:t xml:space="preserve">: </w:t>
      </w:r>
    </w:p>
    <w:tbl>
      <w:tblPr>
        <w:tblStyle w:val="TableGrid"/>
        <w:tblW w:w="8905" w:type="dxa"/>
        <w:jc w:val="center"/>
        <w:tblLook w:val="04A0" w:firstRow="1" w:lastRow="0" w:firstColumn="1" w:lastColumn="0" w:noHBand="0" w:noVBand="1"/>
      </w:tblPr>
      <w:tblGrid>
        <w:gridCol w:w="8095"/>
        <w:gridCol w:w="810"/>
      </w:tblGrid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BSAN </w:t>
            </w:r>
            <w:hyperlink r:id="rId9" w:anchor="learningoutcomestext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Program Learning Outcomes</w:t>
              </w:r>
            </w:hyperlink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(PLOs)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Problem Solving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Tools and Techniques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Ethics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School of Business </w:t>
            </w:r>
            <w:hyperlink r:id="rId10" w:history="1">
              <w:r w:rsidRPr="0071195E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 xml:space="preserve">Learning Outcomes </w:t>
              </w:r>
            </w:hyperlink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1. Critical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and Analytical </w:t>
            </w: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Thinking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2.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Ethics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D643F9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3.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Business Principles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5.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Global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854C4A" w:rsidP="00854C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Stetson University </w:t>
            </w:r>
            <w:hyperlink r:id="rId11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General Learning Outcomes</w:t>
              </w:r>
            </w:hyperlink>
            <w:r>
              <w:rPr>
                <w:rStyle w:val="Hyperlink"/>
                <w:rFonts w:asciiTheme="minorHAnsi" w:hAnsiTheme="minorHAnsi" w:cstheme="minorHAnsi"/>
                <w:color w:val="FFFFFF" w:themeColor="background1"/>
                <w:sz w:val="26"/>
                <w:szCs w:val="26"/>
                <w:u w:val="none"/>
              </w:rPr>
              <w:t xml:space="preserve"> </w:t>
            </w:r>
            <w:r w:rsidRPr="0071195E">
              <w:rPr>
                <w:rStyle w:val="Hyperlink"/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  <w:u w:val="none"/>
              </w:rPr>
              <w:t>(GLOs)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Writing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Information Fluency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Speaking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Critical Thinking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5. Quantitative Reasoning (Q)</w:t>
            </w:r>
          </w:p>
        </w:tc>
        <w:tc>
          <w:tcPr>
            <w:tcW w:w="810" w:type="dxa"/>
            <w:noWrap/>
          </w:tcPr>
          <w:p w:rsidR="00AF75CF" w:rsidRPr="003F71BB" w:rsidRDefault="000361AD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6. Knowledge of Human Cultures and the Natural World (A,B,H,S,L,P)</w:t>
            </w:r>
          </w:p>
        </w:tc>
        <w:tc>
          <w:tcPr>
            <w:tcW w:w="810" w:type="dxa"/>
            <w:noWrap/>
          </w:tcPr>
          <w:p w:rsidR="00AF75CF" w:rsidRPr="003F71BB" w:rsidRDefault="00854C4A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7. Personal and Social Responsibility (R,V,W,D,J)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8. Integration of Learning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</w:tbl>
    <w:p w:rsidR="00AF75CF" w:rsidRDefault="00AF75CF" w:rsidP="00AF75CF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AF75CF" w:rsidRPr="00EA53F1" w:rsidRDefault="00AF75CF" w:rsidP="001C7B4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>Employer-Valued Knowledge, Skills, and Abilities (KSAs) Gained: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182371">
        <w:rPr>
          <w:rFonts w:asciiTheme="minorHAnsi" w:hAnsiTheme="minorHAnsi" w:cstheme="minorHAnsi"/>
          <w:sz w:val="28"/>
          <w:szCs w:val="28"/>
        </w:rPr>
        <w:t>Hospital</w:t>
      </w:r>
      <w:r w:rsidR="00854C4A">
        <w:rPr>
          <w:rFonts w:asciiTheme="minorHAnsi" w:hAnsiTheme="minorHAnsi" w:cstheme="minorHAnsi"/>
          <w:sz w:val="28"/>
          <w:szCs w:val="28"/>
        </w:rPr>
        <w:t xml:space="preserve"> Data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182371">
        <w:rPr>
          <w:rFonts w:asciiTheme="minorHAnsi" w:hAnsiTheme="minorHAnsi" w:cstheme="minorHAnsi"/>
          <w:sz w:val="28"/>
          <w:szCs w:val="28"/>
        </w:rPr>
        <w:t>Government</w:t>
      </w:r>
      <w:r w:rsidR="00854C4A">
        <w:rPr>
          <w:rFonts w:asciiTheme="minorHAnsi" w:hAnsiTheme="minorHAnsi" w:cstheme="minorHAnsi"/>
          <w:sz w:val="28"/>
          <w:szCs w:val="28"/>
        </w:rPr>
        <w:t xml:space="preserve"> </w:t>
      </w:r>
      <w:r w:rsidR="00D643F9">
        <w:rPr>
          <w:rFonts w:asciiTheme="minorHAnsi" w:hAnsiTheme="minorHAnsi" w:cstheme="minorHAnsi"/>
          <w:sz w:val="28"/>
          <w:szCs w:val="28"/>
        </w:rPr>
        <w:t>Data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SEMMA Process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SAS Enterprise Miner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  <w:r w:rsidR="00D643F9">
        <w:rPr>
          <w:rFonts w:asciiTheme="minorHAnsi" w:hAnsiTheme="minorHAnsi" w:cstheme="minorHAnsi"/>
          <w:sz w:val="28"/>
          <w:szCs w:val="28"/>
        </w:rPr>
        <w:t>Modeling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>Ability to</w:t>
      </w:r>
      <w:r w:rsidR="000B042F">
        <w:rPr>
          <w:rFonts w:asciiTheme="minorHAnsi" w:hAnsiTheme="minorHAnsi" w:cstheme="minorHAnsi"/>
          <w:sz w:val="28"/>
          <w:szCs w:val="28"/>
        </w:rPr>
        <w:t xml:space="preserve"> Generate </w:t>
      </w:r>
      <w:r w:rsidR="00D643F9">
        <w:rPr>
          <w:rFonts w:asciiTheme="minorHAnsi" w:hAnsiTheme="minorHAnsi" w:cstheme="minorHAnsi"/>
          <w:sz w:val="28"/>
          <w:szCs w:val="28"/>
        </w:rPr>
        <w:t xml:space="preserve">a </w:t>
      </w:r>
      <w:r w:rsidR="00182371">
        <w:rPr>
          <w:rFonts w:asciiTheme="minorHAnsi" w:hAnsiTheme="minorHAnsi" w:cstheme="minorHAnsi"/>
          <w:sz w:val="28"/>
          <w:szCs w:val="28"/>
        </w:rPr>
        <w:t>Neural Network</w:t>
      </w:r>
      <w:r w:rsidR="00D643F9">
        <w:rPr>
          <w:rFonts w:asciiTheme="minorHAnsi" w:hAnsiTheme="minorHAnsi" w:cstheme="minorHAnsi"/>
          <w:sz w:val="28"/>
          <w:szCs w:val="28"/>
        </w:rPr>
        <w:t xml:space="preserve"> Model</w:t>
      </w:r>
      <w:r w:rsidR="00A1369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AF75CF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Ability to </w:t>
      </w:r>
      <w:r w:rsidR="00D643F9">
        <w:rPr>
          <w:rFonts w:asciiTheme="minorHAnsi" w:hAnsiTheme="minorHAnsi" w:cstheme="minorHAnsi"/>
          <w:sz w:val="28"/>
          <w:szCs w:val="28"/>
        </w:rPr>
        <w:t xml:space="preserve">Analyze </w:t>
      </w:r>
      <w:r w:rsidR="00182371">
        <w:rPr>
          <w:rFonts w:asciiTheme="minorHAnsi" w:hAnsiTheme="minorHAnsi" w:cstheme="minorHAnsi"/>
          <w:sz w:val="28"/>
          <w:szCs w:val="28"/>
        </w:rPr>
        <w:t>Readmission</w:t>
      </w:r>
      <w:r w:rsidR="00D643F9">
        <w:rPr>
          <w:rFonts w:asciiTheme="minorHAnsi" w:hAnsiTheme="minorHAnsi" w:cstheme="minorHAnsi"/>
          <w:sz w:val="28"/>
          <w:szCs w:val="28"/>
        </w:rPr>
        <w:t xml:space="preserve"> Data</w:t>
      </w:r>
    </w:p>
    <w:p w:rsidR="007D2936" w:rsidRPr="007D2936" w:rsidRDefault="007D2936" w:rsidP="007D2936">
      <w:pPr>
        <w:spacing w:after="0" w:line="240" w:lineRule="auto"/>
        <w:ind w:left="1080"/>
        <w:rPr>
          <w:rFonts w:ascii="Arial" w:hAnsi="Arial"/>
          <w:sz w:val="28"/>
          <w:szCs w:val="28"/>
        </w:rPr>
      </w:pPr>
    </w:p>
    <w:p w:rsidR="00AF75CF" w:rsidRPr="004468EE" w:rsidRDefault="00AF75CF" w:rsidP="001C7B49">
      <w:pPr>
        <w:numPr>
          <w:ilvl w:val="0"/>
          <w:numId w:val="1"/>
        </w:numPr>
        <w:spacing w:after="0" w:line="240" w:lineRule="auto"/>
        <w:ind w:left="360"/>
        <w:rPr>
          <w:rFonts w:ascii="Arial" w:hAnsi="Arial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Additional Writing Resources</w:t>
      </w:r>
    </w:p>
    <w:p w:rsidR="00AF75CF" w:rsidRPr="004468EE" w:rsidRDefault="00D8172A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2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Resources</w:t>
        </w:r>
      </w:hyperlink>
    </w:p>
    <w:p w:rsidR="00AF75CF" w:rsidRPr="00EA6936" w:rsidRDefault="00D8172A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3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Rubric</w:t>
        </w:r>
      </w:hyperlink>
    </w:p>
    <w:tbl>
      <w:tblPr>
        <w:tblW w:w="964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2446"/>
        <w:gridCol w:w="7200"/>
      </w:tblGrid>
      <w:tr w:rsidR="00A13690" w:rsidRPr="00751087" w:rsidTr="00AC6EF7">
        <w:trPr>
          <w:trHeight w:val="480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A13690" w:rsidRPr="00751087" w:rsidRDefault="00A13690" w:rsidP="00182371">
            <w:pPr>
              <w:spacing w:after="0" w:line="240" w:lineRule="auto"/>
              <w:rPr>
                <w:rFonts w:asciiTheme="minorHAnsi" w:hAnsiTheme="minorHAnsi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lastRenderedPageBreak/>
              <w:t xml:space="preserve">Experiential Learning Application </w:t>
            </w:r>
            <w:r w:rsidR="00060CC1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 xml:space="preserve">– </w:t>
            </w:r>
            <w:r w:rsidR="00182371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>Hospital Readmissions</w:t>
            </w:r>
          </w:p>
        </w:tc>
      </w:tr>
      <w:tr w:rsidR="00A13690" w:rsidRPr="0082006B" w:rsidTr="00AC6EF7">
        <w:trPr>
          <w:trHeight w:val="458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Title: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82006B" w:rsidRDefault="00060CC1" w:rsidP="00AC6EF7">
            <w:pPr>
              <w:spacing w:after="0" w:line="240" w:lineRule="auto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Chapter: </w:t>
            </w:r>
            <w:r w:rsidR="00182371">
              <w:rPr>
                <w:sz w:val="24"/>
                <w:szCs w:val="28"/>
              </w:rPr>
              <w:t>8</w:t>
            </w:r>
          </w:p>
          <w:p w:rsidR="00A13690" w:rsidRPr="0082006B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Title:</w:t>
            </w:r>
            <w:r w:rsidRPr="0082006B">
              <w:rPr>
                <w:sz w:val="24"/>
                <w:szCs w:val="28"/>
              </w:rPr>
              <w:t xml:space="preserve"> </w:t>
            </w:r>
            <w:r w:rsidR="00182371">
              <w:rPr>
                <w:sz w:val="24"/>
                <w:szCs w:val="28"/>
              </w:rPr>
              <w:t>Hospital Readmissions</w:t>
            </w:r>
          </w:p>
          <w:p w:rsidR="00A13690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Dataset:</w:t>
            </w:r>
            <w:r w:rsidRPr="0082006B">
              <w:rPr>
                <w:sz w:val="24"/>
                <w:szCs w:val="28"/>
              </w:rPr>
              <w:t xml:space="preserve"> </w:t>
            </w:r>
            <w:r w:rsidR="00182371" w:rsidRPr="00182371">
              <w:rPr>
                <w:sz w:val="24"/>
                <w:szCs w:val="28"/>
              </w:rPr>
              <w:t>8_EL2_Readmissions.xlsx</w:t>
            </w:r>
          </w:p>
          <w:p w:rsidR="00A13690" w:rsidRPr="0082006B" w:rsidRDefault="00A13690" w:rsidP="00060CC1">
            <w:pPr>
              <w:spacing w:after="0" w:line="240" w:lineRule="auto"/>
              <w:rPr>
                <w:sz w:val="24"/>
                <w:szCs w:val="28"/>
              </w:rPr>
            </w:pPr>
            <w:r w:rsidRPr="00E950C4">
              <w:rPr>
                <w:b/>
                <w:sz w:val="24"/>
                <w:szCs w:val="28"/>
              </w:rPr>
              <w:t>Software:</w:t>
            </w:r>
            <w:r>
              <w:rPr>
                <w:sz w:val="24"/>
                <w:szCs w:val="28"/>
              </w:rPr>
              <w:t xml:space="preserve"> SAS Enterprise Miner</w:t>
            </w:r>
            <w:r w:rsidR="00060CC1">
              <w:rPr>
                <w:sz w:val="24"/>
                <w:szCs w:val="28"/>
              </w:rPr>
              <w:t xml:space="preserve"> (available through vlab.stetson.edu)</w:t>
            </w:r>
          </w:p>
        </w:tc>
      </w:tr>
      <w:tr w:rsidR="00A13690" w:rsidRPr="0082006B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Introduction </w:t>
            </w:r>
          </w:p>
          <w:p w:rsidR="00A13690" w:rsidRDefault="001C7B49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534030">
              <w:rPr>
                <w:rFonts w:asciiTheme="minorHAnsi" w:hAnsiTheme="minorHAnsi"/>
                <w:sz w:val="20"/>
                <w:szCs w:val="24"/>
              </w:rPr>
              <w:t>[SEMMA</w:t>
            </w:r>
            <w:r>
              <w:rPr>
                <w:rFonts w:asciiTheme="minorHAnsi" w:hAnsiTheme="minorHAnsi"/>
                <w:sz w:val="20"/>
                <w:szCs w:val="24"/>
              </w:rPr>
              <w:t xml:space="preserve"> Process</w:t>
            </w:r>
            <w:r w:rsidRPr="00534030">
              <w:rPr>
                <w:rFonts w:asciiTheme="minorHAnsi" w:hAnsiTheme="minorHAnsi"/>
                <w:sz w:val="20"/>
                <w:szCs w:val="24"/>
              </w:rPr>
              <w:t>]</w:t>
            </w:r>
          </w:p>
          <w:p w:rsidR="00A13690" w:rsidRPr="007E656C" w:rsidRDefault="00A13690" w:rsidP="00060CC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an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introduction summary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summary of the business problem or opportunity and one or more </w:t>
            </w:r>
            <w:r w:rsidR="001C7B49">
              <w:rPr>
                <w:rFonts w:asciiTheme="minorHAnsi" w:hAnsiTheme="minorHAnsi"/>
                <w:i/>
                <w:sz w:val="24"/>
                <w:szCs w:val="24"/>
              </w:rPr>
              <w:t>key objectives or goals: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42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Create a new SAS Enterprise Miner project. Create a new Diagram.</w:t>
            </w:r>
          </w:p>
        </w:tc>
      </w:tr>
      <w:tr w:rsidR="00A13690" w:rsidRPr="0082006B" w:rsidTr="00AC6EF7">
        <w:trPr>
          <w:trHeight w:val="116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534030" w:rsidRDefault="00060CC1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t>S</w:t>
            </w:r>
            <w:r>
              <w:rPr>
                <w:rFonts w:asciiTheme="minorHAnsi" w:hAnsiTheme="minorHAnsi"/>
                <w:sz w:val="24"/>
                <w:szCs w:val="24"/>
              </w:rPr>
              <w:t>ample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an overview following sampling</w:t>
            </w: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Data (sources for exploration and model insights)</w:t>
            </w:r>
          </w:p>
          <w:p w:rsidR="00A13690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Identify the variables data types, the ID, input and target variable along with the levels during exploration.</w:t>
            </w:r>
          </w:p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4"/>
              <w:gridCol w:w="2325"/>
              <w:gridCol w:w="2325"/>
            </w:tblGrid>
            <w:tr w:rsidR="00060CC1" w:rsidTr="00060CC1">
              <w:tc>
                <w:tcPr>
                  <w:tcW w:w="2324" w:type="dxa"/>
                </w:tcPr>
                <w:p w:rsidR="00060CC1" w:rsidRDefault="00060CC1" w:rsidP="00060CC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Data Set Variable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Role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Level</w:t>
                  </w: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  <w:lang w:bidi="ar-SA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RecordID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DischargeDisposition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Cohort</w:t>
                  </w: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FacilitySize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InsuranceType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Age</w:t>
                  </w: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ICDCounts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LengthOfStay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D8172A" w:rsidTr="003679B0">
              <w:tc>
                <w:tcPr>
                  <w:tcW w:w="2324" w:type="dxa"/>
                  <w:vAlign w:val="bottom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Readmission</w:t>
                  </w: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D8172A" w:rsidRDefault="00D8172A" w:rsidP="00D8172A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Add a FILE IMPORT node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file import: 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Input / Target Variables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Level of Variables</w:t>
            </w:r>
          </w:p>
          <w:p w:rsidR="000B042F" w:rsidRDefault="000B042F" w:rsidP="000B042F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Generate a DATA PARTITION.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Provide a results overview following the data partition:</w:t>
            </w:r>
          </w:p>
          <w:p w:rsidR="00060CC1" w:rsidRPr="00060CC1" w:rsidRDefault="00060CC1" w:rsidP="00060CC1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82006B" w:rsidTr="001C7B49">
        <w:trPr>
          <w:trHeight w:val="305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t>E</w:t>
            </w:r>
            <w:r>
              <w:rPr>
                <w:rFonts w:asciiTheme="minorHAnsi" w:hAnsiTheme="minorHAnsi"/>
                <w:sz w:val="24"/>
                <w:szCs w:val="24"/>
              </w:rPr>
              <w:t>xplore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STAT EXPLORE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GRAPH EXPLORE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 MULTIPLOT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exploration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Summary / descriptive statistics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Missing data</w:t>
            </w:r>
          </w:p>
          <w:p w:rsidR="00060CC1" w:rsidRDefault="000B042F" w:rsidP="00AC6EF7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Outliers</w:t>
            </w:r>
          </w:p>
          <w:p w:rsidR="000B042F" w:rsidRPr="000B042F" w:rsidRDefault="000B042F" w:rsidP="000B042F">
            <w:pPr>
              <w:pStyle w:val="ListParagraph"/>
              <w:spacing w:after="0" w:line="240" w:lineRule="auto"/>
              <w:ind w:left="144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A13690" w:rsidRPr="00107E13" w:rsidTr="001C7B49">
        <w:trPr>
          <w:trHeight w:val="26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lastRenderedPageBreak/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odify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an IMPUTE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modification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182371" w:rsidRDefault="00182371" w:rsidP="0018237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182371" w:rsidRDefault="00182371" w:rsidP="001823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an TRANSFORM VARIABLES node</w:t>
            </w:r>
          </w:p>
          <w:p w:rsidR="00182371" w:rsidRDefault="00182371" w:rsidP="001823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modification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A13690" w:rsidRPr="00107E13" w:rsidRDefault="00A13690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D56CB5" w:rsidTr="001C7B49">
        <w:trPr>
          <w:trHeight w:val="323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odel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Discovery (prototype and test analytical models)</w:t>
            </w:r>
          </w:p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Apply a regression model and provide a results overview following modeling.</w:t>
            </w:r>
          </w:p>
          <w:p w:rsidR="00182371" w:rsidRDefault="00182371" w:rsidP="001823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Add </w:t>
            </w:r>
            <w:r w:rsidRPr="00182371">
              <w:rPr>
                <w:rFonts w:asciiTheme="minorHAnsi" w:hAnsiTheme="minorHAnsi"/>
                <w:i/>
                <w:sz w:val="24"/>
                <w:szCs w:val="24"/>
              </w:rPr>
              <w:t xml:space="preserve">NEURAL NETWORK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models </w:t>
            </w:r>
            <w:r w:rsidRPr="00182371">
              <w:rPr>
                <w:rFonts w:asciiTheme="minorHAnsi" w:hAnsiTheme="minorHAnsi"/>
                <w:i/>
                <w:sz w:val="24"/>
                <w:szCs w:val="24"/>
              </w:rPr>
              <w:t>with 3, 10, 25, and 50 hidden units</w:t>
            </w:r>
          </w:p>
          <w:p w:rsidR="003577B8" w:rsidRPr="003577B8" w:rsidRDefault="003577B8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description</w:t>
            </w:r>
          </w:p>
          <w:p w:rsidR="003577B8" w:rsidRDefault="003577B8" w:rsidP="003577B8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Analytics steps</w:t>
            </w:r>
          </w:p>
          <w:p w:rsidR="00182371" w:rsidRPr="00182371" w:rsidRDefault="00182371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R</w:t>
            </w:r>
            <w:r w:rsidRPr="00854C4A">
              <w:rPr>
                <w:rFonts w:asciiTheme="minorHAnsi" w:hAnsiTheme="minorHAnsi"/>
                <w:i/>
                <w:sz w:val="24"/>
                <w:szCs w:val="24"/>
              </w:rPr>
              <w:t>esults (</w:t>
            </w:r>
            <w:r w:rsidRPr="007050C7">
              <w:rPr>
                <w:rFonts w:asciiTheme="minorHAnsi" w:hAnsiTheme="minorHAnsi"/>
                <w:i/>
                <w:sz w:val="24"/>
                <w:szCs w:val="24"/>
              </w:rPr>
              <w:t>Lift, Error, Misclassification Rate)</w:t>
            </w:r>
          </w:p>
          <w:p w:rsidR="00182371" w:rsidRDefault="00182371" w:rsidP="001823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Add an ENSEMBLE model </w:t>
            </w:r>
          </w:p>
          <w:p w:rsidR="00182371" w:rsidRPr="003577B8" w:rsidRDefault="00182371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description</w:t>
            </w:r>
          </w:p>
          <w:p w:rsidR="00182371" w:rsidRDefault="00182371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Analytics steps</w:t>
            </w:r>
          </w:p>
          <w:p w:rsidR="00182371" w:rsidRPr="00182371" w:rsidRDefault="00182371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R</w:t>
            </w:r>
            <w:r w:rsidRPr="00854C4A">
              <w:rPr>
                <w:rFonts w:asciiTheme="minorHAnsi" w:hAnsiTheme="minorHAnsi"/>
                <w:i/>
                <w:sz w:val="24"/>
                <w:szCs w:val="24"/>
              </w:rPr>
              <w:t>esults (</w:t>
            </w:r>
            <w:r w:rsidRPr="007050C7">
              <w:rPr>
                <w:rFonts w:asciiTheme="minorHAnsi" w:hAnsiTheme="minorHAnsi"/>
                <w:i/>
                <w:sz w:val="24"/>
                <w:szCs w:val="24"/>
              </w:rPr>
              <w:t>Lift, Error, Misclassification Rate)</w:t>
            </w:r>
          </w:p>
          <w:p w:rsidR="00060CC1" w:rsidRPr="003577B8" w:rsidRDefault="003577B8" w:rsidP="00854C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Selection Model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(final model selected)</w:t>
            </w:r>
          </w:p>
        </w:tc>
      </w:tr>
      <w:tr w:rsidR="00A13690" w:rsidRPr="00D56CB5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1C7B49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A</w:t>
            </w:r>
            <w:r>
              <w:rPr>
                <w:rFonts w:asciiTheme="minorHAnsi" w:hAnsiTheme="minorHAnsi"/>
                <w:sz w:val="24"/>
                <w:szCs w:val="24"/>
              </w:rPr>
              <w:t>ssess</w:t>
            </w:r>
            <w:r w:rsidR="003577B8">
              <w:rPr>
                <w:rFonts w:asciiTheme="minorHAnsi" w:hAnsiTheme="minorHAnsi"/>
                <w:sz w:val="24"/>
                <w:szCs w:val="24"/>
              </w:rPr>
              <w:t xml:space="preserve"> and Reflection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overall recommendations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following application completion:</w:t>
            </w:r>
          </w:p>
          <w:p w:rsidR="00A13690" w:rsidRDefault="00A13690" w:rsidP="001C7B4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Overall summary </w:t>
            </w:r>
            <w:r w:rsidR="00060CC1" w:rsidRPr="00060CC1">
              <w:rPr>
                <w:rFonts w:asciiTheme="minorHAnsi" w:hAnsiTheme="minorHAnsi"/>
                <w:i/>
                <w:sz w:val="24"/>
                <w:szCs w:val="24"/>
              </w:rPr>
              <w:t>sampling recommendations, findings, insights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 xml:space="preserve">Summary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healthcare/</w:t>
            </w: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clinical recommendations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advantages / disadvantages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Performance evaluation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Deployment (operationalization plan: timeline, resources, scope, phases, project plan)</w:t>
            </w:r>
          </w:p>
          <w:p w:rsid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Value (return on investment, healthcare outcomes)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</w:tbl>
    <w:p w:rsidR="00257F80" w:rsidRDefault="00257F80" w:rsidP="00A61D63">
      <w:pPr>
        <w:tabs>
          <w:tab w:val="num" w:pos="1080"/>
        </w:tabs>
        <w:spacing w:after="0" w:line="240" w:lineRule="auto"/>
      </w:pPr>
    </w:p>
    <w:sectPr w:rsidR="00257F80" w:rsidSect="00BB2B69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007" w:rsidRDefault="00B50007">
      <w:pPr>
        <w:spacing w:after="0" w:line="240" w:lineRule="auto"/>
      </w:pPr>
      <w:r>
        <w:separator/>
      </w:r>
    </w:p>
  </w:endnote>
  <w:endnote w:type="continuationSeparator" w:id="0">
    <w:p w:rsidR="00B50007" w:rsidRDefault="00B5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 Gothic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KKAA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29F" w:rsidRPr="0025129F" w:rsidRDefault="0025129F" w:rsidP="0025129F">
    <w:pPr>
      <w:pStyle w:val="Footer"/>
      <w:jc w:val="center"/>
      <w:rPr>
        <w:i/>
        <w:sz w:val="20"/>
      </w:rPr>
    </w:pPr>
    <w:r w:rsidRPr="0025129F">
      <w:rPr>
        <w:i/>
        <w:sz w:val="20"/>
      </w:rPr>
      <w:t xml:space="preserve">BSAN </w:t>
    </w:r>
    <w:r w:rsidR="00EE28AE">
      <w:rPr>
        <w:i/>
        <w:sz w:val="20"/>
      </w:rPr>
      <w:t>3</w:t>
    </w:r>
    <w:r w:rsidR="0008774C">
      <w:rPr>
        <w:i/>
        <w:sz w:val="20"/>
      </w:rPr>
      <w:t xml:space="preserve">23 </w:t>
    </w:r>
    <w:r w:rsidR="00EE28AE">
      <w:rPr>
        <w:i/>
        <w:sz w:val="20"/>
      </w:rPr>
      <w:t>Health Anamatics</w:t>
    </w:r>
    <w:r w:rsidRPr="0025129F">
      <w:rPr>
        <w:i/>
        <w:sz w:val="20"/>
      </w:rPr>
      <w:t xml:space="preserve"> – Professor Woodside</w:t>
    </w:r>
    <w:r>
      <w:rPr>
        <w:i/>
        <w:sz w:val="20"/>
      </w:rPr>
      <w:t xml:space="preserve"> – Assignment </w:t>
    </w:r>
    <w:r w:rsidR="00182371">
      <w:rPr>
        <w:i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007" w:rsidRDefault="00B50007">
      <w:pPr>
        <w:spacing w:after="0" w:line="240" w:lineRule="auto"/>
      </w:pPr>
      <w:r>
        <w:separator/>
      </w:r>
    </w:p>
  </w:footnote>
  <w:footnote w:type="continuationSeparator" w:id="0">
    <w:p w:rsidR="00B50007" w:rsidRDefault="00B50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F6F" w:rsidRPr="008E0312" w:rsidRDefault="007E656C" w:rsidP="008E0312">
    <w:pPr>
      <w:pStyle w:val="Header"/>
      <w:jc w:val="center"/>
    </w:pPr>
    <w:r>
      <w:rPr>
        <w:noProof/>
        <w:lang w:bidi="ar-SA"/>
      </w:rPr>
      <w:drawing>
        <wp:inline distT="0" distB="0" distL="0" distR="0" wp14:anchorId="123699C8" wp14:editId="53B64DDE">
          <wp:extent cx="4470400" cy="3683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04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D01BA"/>
    <w:multiLevelType w:val="hybridMultilevel"/>
    <w:tmpl w:val="E3BA19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E3FDD"/>
    <w:multiLevelType w:val="hybridMultilevel"/>
    <w:tmpl w:val="887A51C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4346923"/>
    <w:multiLevelType w:val="hybridMultilevel"/>
    <w:tmpl w:val="1736E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66C5F"/>
    <w:multiLevelType w:val="hybridMultilevel"/>
    <w:tmpl w:val="A4002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602BF0"/>
    <w:multiLevelType w:val="hybridMultilevel"/>
    <w:tmpl w:val="BC743D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6473FB"/>
    <w:multiLevelType w:val="hybridMultilevel"/>
    <w:tmpl w:val="4494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D7975"/>
    <w:multiLevelType w:val="hybridMultilevel"/>
    <w:tmpl w:val="B7C6D3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CE"/>
    <w:rsid w:val="000110B4"/>
    <w:rsid w:val="000118D4"/>
    <w:rsid w:val="000122C3"/>
    <w:rsid w:val="00027141"/>
    <w:rsid w:val="00031C41"/>
    <w:rsid w:val="000361AD"/>
    <w:rsid w:val="00036F22"/>
    <w:rsid w:val="00047BE5"/>
    <w:rsid w:val="00060CC1"/>
    <w:rsid w:val="000617AA"/>
    <w:rsid w:val="0006263C"/>
    <w:rsid w:val="00063E06"/>
    <w:rsid w:val="000656E6"/>
    <w:rsid w:val="00070153"/>
    <w:rsid w:val="00070F6C"/>
    <w:rsid w:val="00074904"/>
    <w:rsid w:val="00080359"/>
    <w:rsid w:val="0008774C"/>
    <w:rsid w:val="00091B2A"/>
    <w:rsid w:val="000950BD"/>
    <w:rsid w:val="000B042F"/>
    <w:rsid w:val="000B6A35"/>
    <w:rsid w:val="000C118F"/>
    <w:rsid w:val="000E015D"/>
    <w:rsid w:val="000F1429"/>
    <w:rsid w:val="000F4D0E"/>
    <w:rsid w:val="00117306"/>
    <w:rsid w:val="00121BF3"/>
    <w:rsid w:val="0013695F"/>
    <w:rsid w:val="00137B02"/>
    <w:rsid w:val="00141029"/>
    <w:rsid w:val="00144111"/>
    <w:rsid w:val="00150E69"/>
    <w:rsid w:val="00151C58"/>
    <w:rsid w:val="00157FD0"/>
    <w:rsid w:val="001647B1"/>
    <w:rsid w:val="001734B3"/>
    <w:rsid w:val="001743FE"/>
    <w:rsid w:val="00182371"/>
    <w:rsid w:val="001836E8"/>
    <w:rsid w:val="00187F79"/>
    <w:rsid w:val="001930B1"/>
    <w:rsid w:val="00196D26"/>
    <w:rsid w:val="001A03F3"/>
    <w:rsid w:val="001A38D9"/>
    <w:rsid w:val="001C0BE7"/>
    <w:rsid w:val="001C3A9D"/>
    <w:rsid w:val="001C7B49"/>
    <w:rsid w:val="001D3EA0"/>
    <w:rsid w:val="001D48C0"/>
    <w:rsid w:val="001E2C06"/>
    <w:rsid w:val="002109E1"/>
    <w:rsid w:val="002331E4"/>
    <w:rsid w:val="00236753"/>
    <w:rsid w:val="0025129F"/>
    <w:rsid w:val="00252C9E"/>
    <w:rsid w:val="00257F80"/>
    <w:rsid w:val="002661D1"/>
    <w:rsid w:val="00266675"/>
    <w:rsid w:val="00274AE5"/>
    <w:rsid w:val="002959A0"/>
    <w:rsid w:val="002A1763"/>
    <w:rsid w:val="002A6B7F"/>
    <w:rsid w:val="002B0500"/>
    <w:rsid w:val="002B1A89"/>
    <w:rsid w:val="002C1DBB"/>
    <w:rsid w:val="002C4334"/>
    <w:rsid w:val="002C4E2C"/>
    <w:rsid w:val="002E0676"/>
    <w:rsid w:val="002F1840"/>
    <w:rsid w:val="002F29F5"/>
    <w:rsid w:val="002F3A2D"/>
    <w:rsid w:val="002F5815"/>
    <w:rsid w:val="00302862"/>
    <w:rsid w:val="00313E33"/>
    <w:rsid w:val="00321770"/>
    <w:rsid w:val="00321A14"/>
    <w:rsid w:val="00326D8D"/>
    <w:rsid w:val="00336FEB"/>
    <w:rsid w:val="00341C6D"/>
    <w:rsid w:val="00343553"/>
    <w:rsid w:val="00343806"/>
    <w:rsid w:val="003462E8"/>
    <w:rsid w:val="00352D6C"/>
    <w:rsid w:val="00355FBC"/>
    <w:rsid w:val="003563C8"/>
    <w:rsid w:val="003577B8"/>
    <w:rsid w:val="00367A15"/>
    <w:rsid w:val="003733E6"/>
    <w:rsid w:val="00374D5D"/>
    <w:rsid w:val="00375FB6"/>
    <w:rsid w:val="00385D8D"/>
    <w:rsid w:val="003C1E77"/>
    <w:rsid w:val="003D34A1"/>
    <w:rsid w:val="003E0BAF"/>
    <w:rsid w:val="003F0317"/>
    <w:rsid w:val="00407571"/>
    <w:rsid w:val="0041031B"/>
    <w:rsid w:val="004146C3"/>
    <w:rsid w:val="004214C1"/>
    <w:rsid w:val="00421951"/>
    <w:rsid w:val="00426682"/>
    <w:rsid w:val="0043257A"/>
    <w:rsid w:val="00433483"/>
    <w:rsid w:val="00434A53"/>
    <w:rsid w:val="004376A8"/>
    <w:rsid w:val="004428C1"/>
    <w:rsid w:val="00442957"/>
    <w:rsid w:val="00443002"/>
    <w:rsid w:val="00452F1E"/>
    <w:rsid w:val="00463EB8"/>
    <w:rsid w:val="00473DAD"/>
    <w:rsid w:val="00480DD6"/>
    <w:rsid w:val="00496BA4"/>
    <w:rsid w:val="004A32D4"/>
    <w:rsid w:val="004B1ED4"/>
    <w:rsid w:val="004D106B"/>
    <w:rsid w:val="004D499F"/>
    <w:rsid w:val="004E12D3"/>
    <w:rsid w:val="004F546E"/>
    <w:rsid w:val="00504C40"/>
    <w:rsid w:val="00514B62"/>
    <w:rsid w:val="005177A0"/>
    <w:rsid w:val="0053265B"/>
    <w:rsid w:val="005344BA"/>
    <w:rsid w:val="00534ED3"/>
    <w:rsid w:val="00541574"/>
    <w:rsid w:val="005462C3"/>
    <w:rsid w:val="00565D0D"/>
    <w:rsid w:val="0056639F"/>
    <w:rsid w:val="00586971"/>
    <w:rsid w:val="005906C0"/>
    <w:rsid w:val="00593491"/>
    <w:rsid w:val="005A149E"/>
    <w:rsid w:val="005B5C4A"/>
    <w:rsid w:val="005C12E4"/>
    <w:rsid w:val="005C138B"/>
    <w:rsid w:val="005D539C"/>
    <w:rsid w:val="005E341C"/>
    <w:rsid w:val="005F39B9"/>
    <w:rsid w:val="005F4FAB"/>
    <w:rsid w:val="00602B7C"/>
    <w:rsid w:val="006125C3"/>
    <w:rsid w:val="00655274"/>
    <w:rsid w:val="0065627F"/>
    <w:rsid w:val="00656896"/>
    <w:rsid w:val="00657B45"/>
    <w:rsid w:val="0066640A"/>
    <w:rsid w:val="00692ECE"/>
    <w:rsid w:val="00694CB3"/>
    <w:rsid w:val="006B7202"/>
    <w:rsid w:val="006D2FE6"/>
    <w:rsid w:val="006E1F95"/>
    <w:rsid w:val="006F2853"/>
    <w:rsid w:val="00703AEF"/>
    <w:rsid w:val="00704983"/>
    <w:rsid w:val="007050C7"/>
    <w:rsid w:val="00706049"/>
    <w:rsid w:val="00707E9D"/>
    <w:rsid w:val="00710381"/>
    <w:rsid w:val="0071070E"/>
    <w:rsid w:val="00715212"/>
    <w:rsid w:val="007416F8"/>
    <w:rsid w:val="00745D73"/>
    <w:rsid w:val="00753A83"/>
    <w:rsid w:val="00754E5C"/>
    <w:rsid w:val="00756BD6"/>
    <w:rsid w:val="00757454"/>
    <w:rsid w:val="00782412"/>
    <w:rsid w:val="007A3AA5"/>
    <w:rsid w:val="007A3BC7"/>
    <w:rsid w:val="007A5309"/>
    <w:rsid w:val="007A6DEF"/>
    <w:rsid w:val="007B0B8D"/>
    <w:rsid w:val="007B5445"/>
    <w:rsid w:val="007B55B2"/>
    <w:rsid w:val="007C142D"/>
    <w:rsid w:val="007C3197"/>
    <w:rsid w:val="007D2793"/>
    <w:rsid w:val="007D2936"/>
    <w:rsid w:val="007D61E1"/>
    <w:rsid w:val="007E656C"/>
    <w:rsid w:val="007E69BF"/>
    <w:rsid w:val="00800912"/>
    <w:rsid w:val="00824969"/>
    <w:rsid w:val="008364EA"/>
    <w:rsid w:val="0084198A"/>
    <w:rsid w:val="00841C78"/>
    <w:rsid w:val="00843872"/>
    <w:rsid w:val="00844C12"/>
    <w:rsid w:val="00854C4A"/>
    <w:rsid w:val="008800A0"/>
    <w:rsid w:val="00881284"/>
    <w:rsid w:val="00881654"/>
    <w:rsid w:val="00893BEA"/>
    <w:rsid w:val="008A02F0"/>
    <w:rsid w:val="008A44B8"/>
    <w:rsid w:val="008B5669"/>
    <w:rsid w:val="008E0312"/>
    <w:rsid w:val="008E2AD5"/>
    <w:rsid w:val="008E77AD"/>
    <w:rsid w:val="008F4662"/>
    <w:rsid w:val="008F4B86"/>
    <w:rsid w:val="008F5B43"/>
    <w:rsid w:val="00906F7C"/>
    <w:rsid w:val="00907C09"/>
    <w:rsid w:val="00910C2F"/>
    <w:rsid w:val="00913D30"/>
    <w:rsid w:val="00927FD8"/>
    <w:rsid w:val="00931364"/>
    <w:rsid w:val="00932D8B"/>
    <w:rsid w:val="00940909"/>
    <w:rsid w:val="00941387"/>
    <w:rsid w:val="009539D2"/>
    <w:rsid w:val="00961007"/>
    <w:rsid w:val="009645F4"/>
    <w:rsid w:val="00966539"/>
    <w:rsid w:val="00981ABA"/>
    <w:rsid w:val="009932FA"/>
    <w:rsid w:val="00996634"/>
    <w:rsid w:val="00997FEA"/>
    <w:rsid w:val="009B2E83"/>
    <w:rsid w:val="009C50EC"/>
    <w:rsid w:val="009D5917"/>
    <w:rsid w:val="009D6F02"/>
    <w:rsid w:val="009E7F8E"/>
    <w:rsid w:val="009F146B"/>
    <w:rsid w:val="009F426F"/>
    <w:rsid w:val="00A06B2E"/>
    <w:rsid w:val="00A13690"/>
    <w:rsid w:val="00A14192"/>
    <w:rsid w:val="00A20869"/>
    <w:rsid w:val="00A27356"/>
    <w:rsid w:val="00A27D11"/>
    <w:rsid w:val="00A3027B"/>
    <w:rsid w:val="00A40D10"/>
    <w:rsid w:val="00A44AE5"/>
    <w:rsid w:val="00A545FE"/>
    <w:rsid w:val="00A61D63"/>
    <w:rsid w:val="00A81D83"/>
    <w:rsid w:val="00A869D4"/>
    <w:rsid w:val="00AB1B2B"/>
    <w:rsid w:val="00AB46B3"/>
    <w:rsid w:val="00AB54DB"/>
    <w:rsid w:val="00AC78D9"/>
    <w:rsid w:val="00AD399A"/>
    <w:rsid w:val="00AF2313"/>
    <w:rsid w:val="00AF75CF"/>
    <w:rsid w:val="00B11B80"/>
    <w:rsid w:val="00B16F6F"/>
    <w:rsid w:val="00B26E56"/>
    <w:rsid w:val="00B34FCB"/>
    <w:rsid w:val="00B37220"/>
    <w:rsid w:val="00B50007"/>
    <w:rsid w:val="00B540A3"/>
    <w:rsid w:val="00B57BD0"/>
    <w:rsid w:val="00B600F2"/>
    <w:rsid w:val="00B60DDF"/>
    <w:rsid w:val="00B64D31"/>
    <w:rsid w:val="00B81F17"/>
    <w:rsid w:val="00B855C2"/>
    <w:rsid w:val="00B875A6"/>
    <w:rsid w:val="00BA2ED4"/>
    <w:rsid w:val="00BB2092"/>
    <w:rsid w:val="00BB20AC"/>
    <w:rsid w:val="00BB2B69"/>
    <w:rsid w:val="00BB6657"/>
    <w:rsid w:val="00BD417D"/>
    <w:rsid w:val="00BD7C6B"/>
    <w:rsid w:val="00BD7D97"/>
    <w:rsid w:val="00BF590F"/>
    <w:rsid w:val="00BF5E87"/>
    <w:rsid w:val="00C23462"/>
    <w:rsid w:val="00C4035A"/>
    <w:rsid w:val="00C55E82"/>
    <w:rsid w:val="00C61111"/>
    <w:rsid w:val="00C62CAF"/>
    <w:rsid w:val="00C64575"/>
    <w:rsid w:val="00C66E4C"/>
    <w:rsid w:val="00C718A1"/>
    <w:rsid w:val="00C71A32"/>
    <w:rsid w:val="00C72A2F"/>
    <w:rsid w:val="00C9030B"/>
    <w:rsid w:val="00C91127"/>
    <w:rsid w:val="00C960AF"/>
    <w:rsid w:val="00CA2930"/>
    <w:rsid w:val="00CB3986"/>
    <w:rsid w:val="00CD2AA7"/>
    <w:rsid w:val="00CD3DA2"/>
    <w:rsid w:val="00CE1BFC"/>
    <w:rsid w:val="00CE5EE7"/>
    <w:rsid w:val="00D00A75"/>
    <w:rsid w:val="00D1079A"/>
    <w:rsid w:val="00D23A98"/>
    <w:rsid w:val="00D3581D"/>
    <w:rsid w:val="00D46BB7"/>
    <w:rsid w:val="00D47654"/>
    <w:rsid w:val="00D47BCA"/>
    <w:rsid w:val="00D53195"/>
    <w:rsid w:val="00D55A7A"/>
    <w:rsid w:val="00D635CD"/>
    <w:rsid w:val="00D643F9"/>
    <w:rsid w:val="00D6565E"/>
    <w:rsid w:val="00D81015"/>
    <w:rsid w:val="00D8172A"/>
    <w:rsid w:val="00D85B8D"/>
    <w:rsid w:val="00D916FF"/>
    <w:rsid w:val="00D91D67"/>
    <w:rsid w:val="00D96C1E"/>
    <w:rsid w:val="00DA4D9B"/>
    <w:rsid w:val="00DA77FA"/>
    <w:rsid w:val="00DB209D"/>
    <w:rsid w:val="00DB4B1C"/>
    <w:rsid w:val="00DC4350"/>
    <w:rsid w:val="00DC7EB2"/>
    <w:rsid w:val="00DE5404"/>
    <w:rsid w:val="00DF23C3"/>
    <w:rsid w:val="00DF39C7"/>
    <w:rsid w:val="00DF5363"/>
    <w:rsid w:val="00DF6B1F"/>
    <w:rsid w:val="00E028A5"/>
    <w:rsid w:val="00E0471C"/>
    <w:rsid w:val="00E10007"/>
    <w:rsid w:val="00E23924"/>
    <w:rsid w:val="00E24AAF"/>
    <w:rsid w:val="00E40A32"/>
    <w:rsid w:val="00E41855"/>
    <w:rsid w:val="00E45E6E"/>
    <w:rsid w:val="00E514CE"/>
    <w:rsid w:val="00E60C5E"/>
    <w:rsid w:val="00E63B6B"/>
    <w:rsid w:val="00E74747"/>
    <w:rsid w:val="00E8743D"/>
    <w:rsid w:val="00E878FA"/>
    <w:rsid w:val="00EA31E1"/>
    <w:rsid w:val="00EB7132"/>
    <w:rsid w:val="00EC381F"/>
    <w:rsid w:val="00EC7C47"/>
    <w:rsid w:val="00ED1CED"/>
    <w:rsid w:val="00ED7354"/>
    <w:rsid w:val="00EE28AE"/>
    <w:rsid w:val="00F03C10"/>
    <w:rsid w:val="00F26954"/>
    <w:rsid w:val="00F4266C"/>
    <w:rsid w:val="00F52FE3"/>
    <w:rsid w:val="00F843FE"/>
    <w:rsid w:val="00F932E0"/>
    <w:rsid w:val="00F96FB6"/>
    <w:rsid w:val="00FB094F"/>
    <w:rsid w:val="00FB1B44"/>
    <w:rsid w:val="00FC1A4D"/>
    <w:rsid w:val="00FD20DF"/>
    <w:rsid w:val="00FD73B1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44D18-4FB6-42B2-BDF1-CD578136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ECE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qFormat/>
    <w:rsid w:val="00C91127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itle">
    <w:name w:val="ChapTitle"/>
    <w:next w:val="Normal"/>
    <w:rsid w:val="00692ECE"/>
    <w:pPr>
      <w:autoSpaceDE w:val="0"/>
      <w:autoSpaceDN w:val="0"/>
      <w:adjustRightInd w:val="0"/>
      <w:spacing w:after="580" w:line="600" w:lineRule="atLeast"/>
      <w:outlineLvl w:val="1"/>
    </w:pPr>
    <w:rPr>
      <w:rFonts w:ascii="Franklin Gothic Condensed" w:eastAsia="Times New Roman" w:hAnsi="Franklin Gothic Condensed"/>
      <w:spacing w:val="15"/>
      <w:sz w:val="60"/>
      <w:szCs w:val="60"/>
    </w:rPr>
  </w:style>
  <w:style w:type="paragraph" w:customStyle="1" w:styleId="ProcHead">
    <w:name w:val="ProcHead"/>
    <w:basedOn w:val="Normal"/>
    <w:next w:val="Normal"/>
    <w:rsid w:val="00692ECE"/>
    <w:pPr>
      <w:spacing w:before="80" w:after="80" w:line="240" w:lineRule="auto"/>
      <w:ind w:left="418" w:right="202" w:hanging="418"/>
    </w:pPr>
    <w:rPr>
      <w:rFonts w:ascii="Arial" w:hAnsi="Arial" w:cs="Arial"/>
      <w:b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C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Default">
    <w:name w:val="Default"/>
    <w:rsid w:val="005F39B9"/>
    <w:pPr>
      <w:autoSpaceDE w:val="0"/>
      <w:autoSpaceDN w:val="0"/>
      <w:adjustRightInd w:val="0"/>
    </w:pPr>
    <w:rPr>
      <w:rFonts w:ascii="CLKKAA+Verdana" w:hAnsi="CLKKAA+Verdana" w:cs="CLKKAA+Verdana"/>
      <w:color w:val="000000"/>
      <w:sz w:val="24"/>
      <w:szCs w:val="24"/>
    </w:rPr>
  </w:style>
  <w:style w:type="paragraph" w:customStyle="1" w:styleId="NucleusNormaltext">
    <w:name w:val="Nucleus Normal text"/>
    <w:basedOn w:val="Default"/>
    <w:next w:val="Default"/>
    <w:uiPriority w:val="99"/>
    <w:rsid w:val="005F39B9"/>
    <w:rPr>
      <w:rFonts w:cs="Times New Roman"/>
      <w:color w:val="auto"/>
    </w:rPr>
  </w:style>
  <w:style w:type="paragraph" w:customStyle="1" w:styleId="NucleusBulletlist">
    <w:name w:val="Nucleus Bullet list"/>
    <w:basedOn w:val="Default"/>
    <w:next w:val="Default"/>
    <w:uiPriority w:val="99"/>
    <w:rsid w:val="005F39B9"/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3D34A1"/>
    <w:rPr>
      <w:color w:val="0000FF"/>
      <w:u w:val="single"/>
    </w:rPr>
  </w:style>
  <w:style w:type="table" w:styleId="MediumList2-Accent1">
    <w:name w:val="Medium List 2 Accent 1"/>
    <w:basedOn w:val="TableNormal"/>
    <w:uiPriority w:val="66"/>
    <w:rsid w:val="00913D30"/>
    <w:rPr>
      <w:rFonts w:ascii="Cambria" w:eastAsia="Times New Roman" w:hAnsi="Cambria"/>
      <w:color w:val="000000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913D3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A44AE5"/>
    <w:pPr>
      <w:ind w:left="720"/>
      <w:contextualSpacing/>
    </w:pPr>
  </w:style>
  <w:style w:type="table" w:styleId="TableGrid">
    <w:name w:val="Table Grid"/>
    <w:basedOn w:val="TableNormal"/>
    <w:uiPriority w:val="59"/>
    <w:rsid w:val="000F4D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C142D"/>
    <w:rPr>
      <w:color w:val="800080"/>
      <w:u w:val="single"/>
    </w:rPr>
  </w:style>
  <w:style w:type="paragraph" w:styleId="Title">
    <w:name w:val="Title"/>
    <w:aliases w:val=" Char"/>
    <w:basedOn w:val="Normal"/>
    <w:next w:val="Normal"/>
    <w:link w:val="TitleChar"/>
    <w:qFormat/>
    <w:rsid w:val="00D6565E"/>
    <w:pPr>
      <w:pBdr>
        <w:bottom w:val="single" w:sz="8" w:space="4" w:color="4F81BD"/>
      </w:pBdr>
      <w:spacing w:after="300" w:line="240" w:lineRule="auto"/>
    </w:pPr>
    <w:rPr>
      <w:rFonts w:ascii="Cambria" w:hAnsi="Cambria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aliases w:val=" Char Char"/>
    <w:basedOn w:val="DefaultParagraphFont"/>
    <w:link w:val="Title"/>
    <w:rsid w:val="00D6565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qFormat/>
    <w:rsid w:val="00D6565E"/>
    <w:rPr>
      <w:rFonts w:cs="Times New Roman"/>
      <w:i/>
      <w:iCs/>
      <w:color w:val="808080"/>
    </w:rPr>
  </w:style>
  <w:style w:type="character" w:customStyle="1" w:styleId="jobtitle1">
    <w:name w:val="job_title1"/>
    <w:basedOn w:val="DefaultParagraphFont"/>
    <w:rsid w:val="00961007"/>
    <w:rPr>
      <w:rFonts w:ascii="Arial" w:hAnsi="Arial" w:cs="Arial" w:hint="default"/>
      <w:b w:val="0"/>
      <w:bCs w:val="0"/>
      <w:color w:val="00447C"/>
    </w:rPr>
  </w:style>
  <w:style w:type="character" w:customStyle="1" w:styleId="Heading4Char">
    <w:name w:val="Heading 4 Char"/>
    <w:basedOn w:val="DefaultParagraphFont"/>
    <w:link w:val="Heading4"/>
    <w:semiHidden/>
    <w:rsid w:val="00C91127"/>
    <w:rPr>
      <w:rFonts w:ascii="Cambria" w:hAnsi="Cambria"/>
      <w:b/>
      <w:bCs/>
      <w:i/>
      <w:iCs/>
      <w:color w:val="4F81BD"/>
      <w:sz w:val="24"/>
      <w:szCs w:val="24"/>
      <w:lang w:val="en-US" w:eastAsia="en-US" w:bidi="en-US"/>
    </w:rPr>
  </w:style>
  <w:style w:type="paragraph" w:styleId="Header">
    <w:name w:val="header"/>
    <w:basedOn w:val="Normal"/>
    <w:rsid w:val="002331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1E4"/>
    <w:pPr>
      <w:tabs>
        <w:tab w:val="center" w:pos="4320"/>
        <w:tab w:val="right" w:pos="8640"/>
      </w:tabs>
    </w:pPr>
  </w:style>
  <w:style w:type="table" w:styleId="TableClassic3">
    <w:name w:val="Table Classic 3"/>
    <w:basedOn w:val="TableNormal"/>
    <w:rsid w:val="002F3A2D"/>
    <w:pPr>
      <w:spacing w:after="200" w:line="276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8800A0"/>
    <w:pPr>
      <w:spacing w:after="200" w:line="276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Level1">
    <w:name w:val="Level 1"/>
    <w:basedOn w:val="Normal"/>
    <w:rsid w:val="005906C0"/>
    <w:pPr>
      <w:widowControl w:val="0"/>
      <w:spacing w:after="0" w:line="240" w:lineRule="auto"/>
    </w:pPr>
    <w:rPr>
      <w:rFonts w:ascii="Times New Roman" w:hAnsi="Times New Roman"/>
      <w:sz w:val="24"/>
      <w:szCs w:val="20"/>
      <w:lang w:bidi="ar-SA"/>
    </w:rPr>
  </w:style>
  <w:style w:type="paragraph" w:styleId="BodyTextIndent">
    <w:name w:val="Body Text Indent"/>
    <w:basedOn w:val="Normal"/>
    <w:link w:val="BodyTextIndentChar"/>
    <w:rsid w:val="00257F80"/>
    <w:pPr>
      <w:widowControl w:val="0"/>
      <w:spacing w:after="0" w:line="240" w:lineRule="auto"/>
      <w:ind w:left="1620" w:hanging="180"/>
    </w:pPr>
    <w:rPr>
      <w:rFonts w:ascii="Times New Roman" w:hAnsi="Times New Roman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257F80"/>
    <w:rPr>
      <w:rFonts w:ascii="Times New Roman" w:eastAsia="Times New Roman" w:hAnsi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060CC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8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tson.edu/other/honor-system/honorpledge.php" TargetMode="External"/><Relationship Id="rId13" Type="http://schemas.openxmlformats.org/officeDocument/2006/relationships/hyperlink" Target="https://www.stetson.edu/other/writing-program/media/2017%20Writing%20Outcome%20and%20Rubric%203.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etson.edu/other/writing-center/resources/writers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talog.stetson.edu/undergraduate/general-educatio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talog.stetson.edu/undergraduate/business-administr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talog.stetson.edu/undergraduate/business-administration/business-systems-analysis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EBDC0-4B1B-457A-9007-FEAC2E65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BSAN</vt:lpstr>
    </vt:vector>
  </TitlesOfParts>
  <Company>Stetson University</Company>
  <LinksUpToDate>false</LinksUpToDate>
  <CharactersWithSpaces>3827</CharactersWithSpaces>
  <SharedDoc>false</SharedDoc>
  <HyperlinkBase/>
  <HLinks>
    <vt:vector size="12" baseType="variant">
      <vt:variant>
        <vt:i4>6422626</vt:i4>
      </vt:variant>
      <vt:variant>
        <vt:i4>3</vt:i4>
      </vt:variant>
      <vt:variant>
        <vt:i4>0</vt:i4>
      </vt:variant>
      <vt:variant>
        <vt:i4>5</vt:i4>
      </vt:variant>
      <vt:variant>
        <vt:lpwstr>http://www.coursesmart.com/IR/5881237/9780133023473?__hdv=6.8</vt:lpwstr>
      </vt:variant>
      <vt:variant>
        <vt:lpwstr/>
      </vt:variant>
      <vt:variant>
        <vt:i4>458850</vt:i4>
      </vt:variant>
      <vt:variant>
        <vt:i4>0</vt:i4>
      </vt:variant>
      <vt:variant>
        <vt:i4>0</vt:i4>
      </vt:variant>
      <vt:variant>
        <vt:i4>5</vt:i4>
      </vt:variant>
      <vt:variant>
        <vt:lpwstr>mailto:joe.woodside@stetson.edu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BSAN</dc:title>
  <dc:creator>Joseph M. Woodside</dc:creator>
  <cp:lastModifiedBy>Joseph Woodside</cp:lastModifiedBy>
  <cp:revision>3</cp:revision>
  <dcterms:created xsi:type="dcterms:W3CDTF">2019-06-07T18:39:00Z</dcterms:created>
  <dcterms:modified xsi:type="dcterms:W3CDTF">2019-06-19T19:41:00Z</dcterms:modified>
</cp:coreProperties>
</file>